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569" w:rsidRDefault="00FB592D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74429F9" wp14:editId="151E203C">
            <wp:extent cx="5940425" cy="59582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5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92D" w:rsidRPr="00655A13" w:rsidRDefault="00FB592D" w:rsidP="00655A13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FB592D">
        <w:rPr>
          <w:rFonts w:ascii="Times New Roman" w:hAnsi="Times New Roman" w:cs="Times New Roman"/>
          <w:sz w:val="32"/>
          <w:szCs w:val="32"/>
          <w:lang w:val="en-US"/>
        </w:rPr>
        <w:t>Адреса</w:t>
      </w:r>
      <w:proofErr w:type="spellEnd"/>
      <w:r w:rsidRPr="00FB592D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FB592D">
        <w:rPr>
          <w:rFonts w:ascii="Times New Roman" w:hAnsi="Times New Roman" w:cs="Times New Roman"/>
          <w:sz w:val="32"/>
          <w:szCs w:val="32"/>
          <w:lang w:val="en-US"/>
        </w:rPr>
        <w:t>отделений</w:t>
      </w:r>
      <w:proofErr w:type="spellEnd"/>
      <w:r w:rsidRPr="00FB592D">
        <w:rPr>
          <w:rFonts w:ascii="Times New Roman" w:hAnsi="Times New Roman" w:cs="Times New Roman"/>
          <w:sz w:val="32"/>
          <w:szCs w:val="32"/>
          <w:lang w:val="en-US"/>
        </w:rPr>
        <w:t xml:space="preserve"> МФЦ</w:t>
      </w:r>
      <w:r w:rsidR="00655A13">
        <w:rPr>
          <w:rFonts w:ascii="Times New Roman" w:hAnsi="Times New Roman" w:cs="Times New Roman"/>
          <w:sz w:val="32"/>
          <w:szCs w:val="32"/>
        </w:rPr>
        <w:t xml:space="preserve"> г. Екатеринбург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B592D" w:rsidTr="00FB592D">
        <w:tc>
          <w:tcPr>
            <w:tcW w:w="4672" w:type="dxa"/>
          </w:tcPr>
          <w:p w:rsidR="00FB592D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Железнодорожный</w:t>
            </w:r>
          </w:p>
        </w:tc>
        <w:tc>
          <w:tcPr>
            <w:tcW w:w="4673" w:type="dxa"/>
          </w:tcPr>
          <w:p w:rsidR="00FB592D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ул.Героев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России, 2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Железнодорожный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Техническая, 64</w:t>
            </w:r>
          </w:p>
        </w:tc>
      </w:tr>
      <w:tr w:rsidR="00FB592D" w:rsidTr="00FB592D">
        <w:tc>
          <w:tcPr>
            <w:tcW w:w="4672" w:type="dxa"/>
          </w:tcPr>
          <w:p w:rsidR="00FB592D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Ленинский</w:t>
            </w:r>
          </w:p>
        </w:tc>
        <w:tc>
          <w:tcPr>
            <w:tcW w:w="4673" w:type="dxa"/>
          </w:tcPr>
          <w:p w:rsidR="00FB592D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ул.8 Марта, 13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Ленинский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Вайнера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15-а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Ленинский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ул.Громова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145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Ленинский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Краснолесья, 127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Чкаловский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пер. Ремесленный, 6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Октябрьский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Малышева, 53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Орджоникидзевский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Стачек, 4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Орджоникидзевский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Баумана, 5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Верх-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Исетский</w:t>
            </w:r>
            <w:proofErr w:type="spellEnd"/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Готвальда, 6/4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Чкаловский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ул.Щербакова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4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Кировский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Учителей, 2-б</w:t>
            </w:r>
          </w:p>
        </w:tc>
      </w:tr>
    </w:tbl>
    <w:p w:rsidR="00FB592D" w:rsidRDefault="00FB592D"/>
    <w:sectPr w:rsidR="00FB592D" w:rsidSect="00655A13">
      <w:pgSz w:w="11906" w:h="16838"/>
      <w:pgMar w:top="720" w:right="720" w:bottom="72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92D"/>
    <w:rsid w:val="00392B0E"/>
    <w:rsid w:val="00655A13"/>
    <w:rsid w:val="006E4569"/>
    <w:rsid w:val="00C46992"/>
    <w:rsid w:val="00CD1B94"/>
    <w:rsid w:val="00DD321C"/>
    <w:rsid w:val="00FB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FF274-AA16-4B52-B35F-3BEFB88D0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5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66AFA3-E96A-4C90-A71E-78447E6754E8}"/>
</file>

<file path=customXml/itemProps2.xml><?xml version="1.0" encoding="utf-8"?>
<ds:datastoreItem xmlns:ds="http://schemas.openxmlformats.org/officeDocument/2006/customXml" ds:itemID="{F65F6F4C-68E7-42C2-A0EF-65FCB8D0C01B}"/>
</file>

<file path=customXml/itemProps3.xml><?xml version="1.0" encoding="utf-8"?>
<ds:datastoreItem xmlns:ds="http://schemas.openxmlformats.org/officeDocument/2006/customXml" ds:itemID="{22E0B6CB-13CB-4BC2-A87F-88DF7A997A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Цуп Ирина Николаевна</cp:lastModifiedBy>
  <cp:revision>2</cp:revision>
  <dcterms:created xsi:type="dcterms:W3CDTF">2018-12-12T09:22:00Z</dcterms:created>
  <dcterms:modified xsi:type="dcterms:W3CDTF">2018-12-12T09:22:00Z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